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1.Назначение и технические данные</w:t>
      </w:r>
    </w:p>
    <w:p w:rsidR="00B01C8A" w:rsidRPr="008D2B36" w:rsidRDefault="00B01C8A" w:rsidP="00B01C8A">
      <w:pPr>
        <w:rPr>
          <w:sz w:val="18"/>
          <w:szCs w:val="18"/>
        </w:rPr>
      </w:pPr>
      <w:proofErr w:type="spellStart"/>
      <w:r w:rsidRPr="008D2B36">
        <w:rPr>
          <w:sz w:val="18"/>
          <w:szCs w:val="18"/>
        </w:rPr>
        <w:t>Photocycle</w:t>
      </w:r>
      <w:proofErr w:type="spellEnd"/>
      <w:r w:rsidRPr="008D2B36">
        <w:rPr>
          <w:sz w:val="18"/>
          <w:szCs w:val="18"/>
        </w:rPr>
        <w:t xml:space="preserve"> </w:t>
      </w:r>
      <w:r w:rsidR="00B01761">
        <w:rPr>
          <w:sz w:val="18"/>
          <w:szCs w:val="18"/>
        </w:rPr>
        <w:t>30А</w:t>
      </w:r>
      <w:r w:rsidRPr="008D2B36">
        <w:rPr>
          <w:sz w:val="18"/>
          <w:szCs w:val="18"/>
        </w:rPr>
        <w:t>- Автоматический поворотный стол для предметной фотосъемки, видео</w:t>
      </w:r>
      <w:r w:rsidR="006B6D47">
        <w:rPr>
          <w:sz w:val="18"/>
          <w:szCs w:val="18"/>
        </w:rPr>
        <w:t>съемки и сканирования объектов.</w:t>
      </w:r>
    </w:p>
    <w:p w:rsidR="00B01C8A" w:rsidRPr="008D2B36" w:rsidRDefault="00B01C8A" w:rsidP="00B01C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>Технические характеристики приведены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Значение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Диаметр круга</w:t>
            </w:r>
          </w:p>
        </w:tc>
        <w:tc>
          <w:tcPr>
            <w:tcW w:w="5381" w:type="dxa"/>
          </w:tcPr>
          <w:p w:rsidR="00014BA9" w:rsidRPr="008D2B36" w:rsidRDefault="00B01761" w:rsidP="0042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014BA9" w:rsidRPr="008D2B36">
              <w:rPr>
                <w:sz w:val="18"/>
                <w:szCs w:val="18"/>
              </w:rPr>
              <w:t xml:space="preserve"> см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Напряжение питания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12 В, постоянный ток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Максимальная масса предметов</w:t>
            </w:r>
          </w:p>
        </w:tc>
        <w:tc>
          <w:tcPr>
            <w:tcW w:w="5381" w:type="dxa"/>
          </w:tcPr>
          <w:p w:rsidR="00014BA9" w:rsidRPr="008D2B36" w:rsidRDefault="00B01761" w:rsidP="00B0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14BA9" w:rsidRPr="008D2B36">
              <w:rPr>
                <w:sz w:val="18"/>
                <w:szCs w:val="18"/>
              </w:rPr>
              <w:t xml:space="preserve"> кг.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Скорость вращения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360 градусов за 70 секунд</w:t>
            </w:r>
          </w:p>
        </w:tc>
      </w:tr>
    </w:tbl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2.Комплектность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В комплект поставки входят: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 xml:space="preserve">Автоматический стол </w:t>
      </w:r>
      <w:proofErr w:type="spellStart"/>
      <w:r w:rsidRPr="008D2B36">
        <w:rPr>
          <w:sz w:val="18"/>
          <w:szCs w:val="18"/>
        </w:rPr>
        <w:t>Фотоцикл</w:t>
      </w:r>
      <w:proofErr w:type="spellEnd"/>
      <w:r w:rsidRPr="008D2B36">
        <w:rPr>
          <w:sz w:val="18"/>
          <w:szCs w:val="18"/>
        </w:rPr>
        <w:t xml:space="preserve"> </w:t>
      </w:r>
      <w:r w:rsidR="00B01761">
        <w:rPr>
          <w:sz w:val="18"/>
          <w:szCs w:val="18"/>
        </w:rPr>
        <w:t>30А</w:t>
      </w:r>
      <w:r w:rsidRPr="008D2B36">
        <w:rPr>
          <w:sz w:val="18"/>
          <w:szCs w:val="18"/>
        </w:rPr>
        <w:t xml:space="preserve">;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Блок питания;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Кабель синхронизации поворотной платформы и фотоаппарата;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Гарантийный талон;</w:t>
      </w: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3.Эксплуатация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3.1.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>Общие рекомендации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Для обеспечения длительной и надежной работы не эксплуатируйте устройство в местах, подверженных воздействию прямых солнечных лучей, резкому изменению температуры и повышенной влажности.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3.2.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 xml:space="preserve">Работа с </w:t>
      </w:r>
      <w:proofErr w:type="spellStart"/>
      <w:r w:rsidRPr="008D2B36">
        <w:rPr>
          <w:i/>
          <w:sz w:val="18"/>
          <w:szCs w:val="18"/>
        </w:rPr>
        <w:t>Photocycle</w:t>
      </w:r>
      <w:proofErr w:type="spellEnd"/>
      <w:r w:rsidR="00B01761">
        <w:rPr>
          <w:i/>
          <w:sz w:val="18"/>
          <w:szCs w:val="18"/>
        </w:rPr>
        <w:t xml:space="preserve"> 30А </w:t>
      </w:r>
      <w:bookmarkStart w:id="0" w:name="_GoBack"/>
      <w:bookmarkEnd w:id="0"/>
      <w:r w:rsidRPr="008D2B36">
        <w:rPr>
          <w:i/>
          <w:sz w:val="18"/>
          <w:szCs w:val="18"/>
        </w:rPr>
        <w:t>и создание 3D фотографии: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1) </w:t>
      </w:r>
      <w:r w:rsidR="00B01C8A" w:rsidRPr="008D2B36">
        <w:rPr>
          <w:sz w:val="18"/>
          <w:szCs w:val="18"/>
        </w:rPr>
        <w:t xml:space="preserve">Подключите блок питания к </w:t>
      </w:r>
      <w:proofErr w:type="spellStart"/>
      <w:r w:rsidR="00B01C8A" w:rsidRPr="008D2B36">
        <w:rPr>
          <w:sz w:val="18"/>
          <w:szCs w:val="18"/>
        </w:rPr>
        <w:t>штэкеру</w:t>
      </w:r>
      <w:proofErr w:type="spellEnd"/>
      <w:r w:rsidR="00B01C8A" w:rsidRPr="008D2B36">
        <w:rPr>
          <w:sz w:val="18"/>
          <w:szCs w:val="18"/>
        </w:rPr>
        <w:t xml:space="preserve"> AC 12V на панели </w:t>
      </w:r>
      <w:proofErr w:type="spellStart"/>
      <w:r w:rsidR="00B01C8A" w:rsidRPr="008D2B36">
        <w:rPr>
          <w:sz w:val="18"/>
          <w:szCs w:val="18"/>
        </w:rPr>
        <w:t>Photocycle</w:t>
      </w:r>
      <w:proofErr w:type="spellEnd"/>
      <w:r w:rsidR="00B01C8A" w:rsidRPr="008D2B36">
        <w:rPr>
          <w:sz w:val="18"/>
          <w:szCs w:val="18"/>
        </w:rPr>
        <w:t xml:space="preserve">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2) </w:t>
      </w:r>
      <w:r w:rsidR="00B01C8A" w:rsidRPr="008D2B36">
        <w:rPr>
          <w:sz w:val="18"/>
          <w:szCs w:val="18"/>
        </w:rPr>
        <w:t>Поместите предмет для фотографирования по центру поворотного стола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3) </w:t>
      </w:r>
      <w:r w:rsidR="00B01C8A" w:rsidRPr="008D2B36">
        <w:rPr>
          <w:sz w:val="18"/>
          <w:szCs w:val="18"/>
        </w:rPr>
        <w:t xml:space="preserve">Подключите кабель дистанционного запуска к фотоаппарату и к </w:t>
      </w:r>
      <w:proofErr w:type="spellStart"/>
      <w:r w:rsidR="00B01C8A" w:rsidRPr="008D2B36">
        <w:rPr>
          <w:sz w:val="18"/>
          <w:szCs w:val="18"/>
        </w:rPr>
        <w:t>разьему</w:t>
      </w:r>
      <w:proofErr w:type="spellEnd"/>
      <w:r w:rsidR="00B01C8A" w:rsidRPr="008D2B36">
        <w:rPr>
          <w:sz w:val="18"/>
          <w:szCs w:val="18"/>
        </w:rPr>
        <w:t xml:space="preserve"> «INF» на панели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4) </w:t>
      </w:r>
      <w:r w:rsidR="00B01C8A" w:rsidRPr="008D2B36">
        <w:rPr>
          <w:sz w:val="18"/>
          <w:szCs w:val="18"/>
        </w:rPr>
        <w:t>Отключить авто фокус (“AF”) на объективе или на корпусе камеры, в зависимости от модели фотоаппарата, произведите фокусировку вручную.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5) </w:t>
      </w:r>
      <w:r w:rsidR="00B01C8A" w:rsidRPr="008D2B36">
        <w:rPr>
          <w:sz w:val="18"/>
          <w:szCs w:val="18"/>
        </w:rPr>
        <w:t xml:space="preserve">Включите столик. </w:t>
      </w:r>
    </w:p>
    <w:p w:rsidR="00B01C8A" w:rsidRPr="008D2B36" w:rsidRDefault="00014BA9" w:rsidP="00222B8A">
      <w:pPr>
        <w:jc w:val="center"/>
        <w:rPr>
          <w:sz w:val="18"/>
          <w:szCs w:val="18"/>
        </w:rPr>
      </w:pPr>
      <w:r w:rsidRPr="008D2B36">
        <w:rPr>
          <w:noProof/>
          <w:sz w:val="18"/>
          <w:szCs w:val="18"/>
          <w:lang w:eastAsia="ru-RU"/>
        </w:rPr>
        <w:drawing>
          <wp:inline distT="0" distB="0" distL="0" distR="0" wp14:anchorId="1959EF61" wp14:editId="2A4127FE">
            <wp:extent cx="2501461" cy="1668294"/>
            <wp:effectExtent l="0" t="0" r="0" b="8255"/>
            <wp:docPr id="8" name="Рисунок 7" descr="C:\Users\Скорпио\Desktop\IMG_20220210_21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корпио\Desktop\IMG_20220210_215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82" cy="169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C8A" w:rsidRPr="008D2B36" w:rsidRDefault="00B01C8A" w:rsidP="00222B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 xml:space="preserve">Рисунок </w:t>
      </w:r>
      <w:r w:rsidR="00014BA9" w:rsidRPr="008D2B36">
        <w:rPr>
          <w:sz w:val="18"/>
          <w:szCs w:val="18"/>
        </w:rPr>
        <w:t xml:space="preserve">2. Панель управления </w:t>
      </w:r>
      <w:proofErr w:type="spellStart"/>
      <w:r w:rsidR="00014BA9" w:rsidRPr="008D2B36">
        <w:rPr>
          <w:sz w:val="18"/>
          <w:szCs w:val="18"/>
        </w:rPr>
        <w:t>Photocycle</w:t>
      </w:r>
      <w:proofErr w:type="spellEnd"/>
    </w:p>
    <w:p w:rsidR="00014BA9" w:rsidRDefault="006D0C71" w:rsidP="006D0C71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Подключитесь к </w:t>
      </w:r>
      <w:proofErr w:type="spellStart"/>
      <w:r w:rsidRPr="008D2B36">
        <w:rPr>
          <w:sz w:val="18"/>
          <w:szCs w:val="18"/>
          <w:lang w:val="en-US"/>
        </w:rPr>
        <w:t>wifi</w:t>
      </w:r>
      <w:proofErr w:type="spellEnd"/>
      <w:r w:rsidRPr="008D2B36">
        <w:rPr>
          <w:sz w:val="18"/>
          <w:szCs w:val="18"/>
        </w:rPr>
        <w:t xml:space="preserve"> сети «</w:t>
      </w:r>
      <w:proofErr w:type="spellStart"/>
      <w:r w:rsidRPr="008D2B36">
        <w:rPr>
          <w:sz w:val="18"/>
          <w:szCs w:val="18"/>
          <w:lang w:val="en-US"/>
        </w:rPr>
        <w:t>Photocycle</w:t>
      </w:r>
      <w:proofErr w:type="spellEnd"/>
      <w:r w:rsidRPr="008D2B36">
        <w:rPr>
          <w:sz w:val="18"/>
          <w:szCs w:val="18"/>
        </w:rPr>
        <w:t xml:space="preserve">». Введите в адресную строку браузера 192.168.4.1 Отобразится панель управления столом. </w:t>
      </w:r>
    </w:p>
    <w:p w:rsid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>Меню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D9041A">
        <w:rPr>
          <w:sz w:val="18"/>
          <w:szCs w:val="18"/>
        </w:rPr>
        <w:t>3</w:t>
      </w:r>
      <w:r>
        <w:rPr>
          <w:sz w:val="18"/>
          <w:szCs w:val="18"/>
          <w:lang w:val="en-US"/>
        </w:rPr>
        <w:t>D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Фотографирование» предназначено для фотосъемки. Выставите количество кадров за оборот 1-150 кадров. Выставите задержку после снимка (в зависимости от выдержки на фотоаппарате), где 1000 </w:t>
      </w:r>
      <w:proofErr w:type="spellStart"/>
      <w:r>
        <w:rPr>
          <w:sz w:val="18"/>
          <w:szCs w:val="18"/>
        </w:rPr>
        <w:t>милисекунд</w:t>
      </w:r>
      <w:proofErr w:type="spellEnd"/>
      <w:r>
        <w:rPr>
          <w:sz w:val="18"/>
          <w:szCs w:val="18"/>
        </w:rPr>
        <w:t xml:space="preserve"> – 1 секунда. Кнопка «Пуск, Сброс» запускает, либо сбрасывает заданную программу. </w:t>
      </w:r>
    </w:p>
    <w:p w:rsidR="00D9041A" w:rsidRP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 xml:space="preserve">Меню «Постоянное вращение» предназначено для видеосъемки и сканирования». </w:t>
      </w:r>
    </w:p>
    <w:p w:rsidR="00431CC4" w:rsidRPr="008D2B36" w:rsidRDefault="00466B28" w:rsidP="006D0C71">
      <w:pPr>
        <w:rPr>
          <w:sz w:val="18"/>
          <w:szCs w:val="18"/>
        </w:rPr>
      </w:pPr>
      <w:r w:rsidRPr="00466B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1719413" cy="3438827"/>
            <wp:effectExtent l="0" t="0" r="0" b="0"/>
            <wp:docPr id="4" name="Рисунок 4" descr="C:\Users\User\Downloads\Telegram Desktop\photo_2024-02-10_23-4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photo_2024-02-10_23-47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96" cy="34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8A9">
        <w:rPr>
          <w:noProof/>
          <w:sz w:val="18"/>
          <w:szCs w:val="18"/>
          <w:lang w:eastAsia="ru-RU"/>
        </w:rPr>
        <w:t xml:space="preserve">     </w:t>
      </w:r>
      <w:r w:rsidRPr="00466B28">
        <w:rPr>
          <w:noProof/>
          <w:sz w:val="18"/>
          <w:szCs w:val="18"/>
          <w:lang w:eastAsia="ru-RU"/>
        </w:rPr>
        <w:drawing>
          <wp:inline distT="0" distB="0" distL="0" distR="0">
            <wp:extent cx="1838848" cy="3677695"/>
            <wp:effectExtent l="0" t="0" r="9525" b="0"/>
            <wp:docPr id="3" name="Рисунок 3" descr="C:\Users\User\Downloads\Telegram Desktop\photo_2024-02-10_23-4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photo_2024-02-10_23-47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48" cy="371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8A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После прохождения цикла, стол останавливается, если повторно нажать кнопку </w:t>
      </w:r>
      <w:r w:rsidR="00D9041A">
        <w:rPr>
          <w:sz w:val="18"/>
          <w:szCs w:val="18"/>
        </w:rPr>
        <w:t>«Пуск, Сброс»</w:t>
      </w:r>
      <w:r w:rsidRPr="008D2B36">
        <w:rPr>
          <w:sz w:val="18"/>
          <w:szCs w:val="18"/>
        </w:rPr>
        <w:t xml:space="preserve">, автоматический стол, повторит работу с самого начала.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6) </w:t>
      </w:r>
      <w:r w:rsidR="00B01C8A" w:rsidRPr="008D2B36">
        <w:rPr>
          <w:sz w:val="18"/>
          <w:szCs w:val="18"/>
        </w:rPr>
        <w:t xml:space="preserve">Для автоматического переброса фотографий на компьютер, подключите ваш фотоаппарат к компьютеру с помощью USB и запустите программу </w:t>
      </w:r>
      <w:proofErr w:type="spellStart"/>
      <w:r w:rsidR="00B01C8A" w:rsidRPr="008D2B36">
        <w:rPr>
          <w:sz w:val="18"/>
          <w:szCs w:val="18"/>
        </w:rPr>
        <w:t>digiCamControl</w:t>
      </w:r>
      <w:proofErr w:type="spellEnd"/>
      <w:r w:rsidR="00B01C8A" w:rsidRPr="008D2B36">
        <w:rPr>
          <w:sz w:val="18"/>
          <w:szCs w:val="18"/>
        </w:rPr>
        <w:t>. Программа является бесплатной, можно скачать в интернете.</w:t>
      </w:r>
    </w:p>
    <w:p w:rsidR="00B01C8A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7) </w:t>
      </w:r>
      <w:r w:rsidR="00B01C8A" w:rsidRPr="008D2B36">
        <w:rPr>
          <w:sz w:val="18"/>
          <w:szCs w:val="18"/>
        </w:rPr>
        <w:t xml:space="preserve">Изображения могут быть экспортированы в </w:t>
      </w:r>
      <w:proofErr w:type="spellStart"/>
      <w:r w:rsidR="00B01C8A" w:rsidRPr="008D2B36">
        <w:rPr>
          <w:sz w:val="18"/>
          <w:szCs w:val="18"/>
        </w:rPr>
        <w:t>Photoshop</w:t>
      </w:r>
      <w:proofErr w:type="spellEnd"/>
      <w:r w:rsidR="00B01C8A" w:rsidRPr="008D2B36">
        <w:rPr>
          <w:sz w:val="18"/>
          <w:szCs w:val="18"/>
        </w:rPr>
        <w:t xml:space="preserve"> (или любую другую программу для обработки фона). Следующим шагом, импортировать фотографии в Object2VR для сшивания в 3D и последующей закачки на сайт.</w:t>
      </w:r>
    </w:p>
    <w:p w:rsidR="002E1EF6" w:rsidRPr="002E1EF6" w:rsidRDefault="002E1EF6" w:rsidP="00B01C8A">
      <w:pPr>
        <w:rPr>
          <w:sz w:val="18"/>
          <w:szCs w:val="18"/>
          <w:u w:val="single"/>
        </w:rPr>
      </w:pPr>
      <w:r w:rsidRPr="002E1EF6">
        <w:rPr>
          <w:sz w:val="18"/>
          <w:szCs w:val="18"/>
          <w:u w:val="single"/>
        </w:rPr>
        <w:t>Важно: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Если поворотную платформу отключить от </w:t>
      </w:r>
      <w:proofErr w:type="spellStart"/>
      <w:r w:rsidR="007974F4">
        <w:rPr>
          <w:sz w:val="18"/>
          <w:szCs w:val="18"/>
          <w:lang w:val="en-US"/>
        </w:rPr>
        <w:t>wifi</w:t>
      </w:r>
      <w:proofErr w:type="spellEnd"/>
      <w:r w:rsidR="007974F4" w:rsidRPr="007974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сети, при последующем включении необходимо заново подключаться к </w:t>
      </w:r>
      <w:r w:rsidR="007974F4">
        <w:rPr>
          <w:sz w:val="18"/>
          <w:szCs w:val="18"/>
        </w:rPr>
        <w:t>ней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Android</w:t>
      </w:r>
      <w:r>
        <w:rPr>
          <w:sz w:val="18"/>
          <w:szCs w:val="18"/>
        </w:rPr>
        <w:t xml:space="preserve"> не</w:t>
      </w:r>
      <w:r w:rsidRPr="002E1E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будет к ней подключаться автоматически. 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4.</w:t>
      </w:r>
      <w:r w:rsidR="00B01C8A" w:rsidRPr="008D2B36">
        <w:rPr>
          <w:i/>
          <w:sz w:val="18"/>
          <w:szCs w:val="18"/>
          <w:u w:val="single"/>
        </w:rPr>
        <w:t>Хранение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Рекомендуется хранить оборудование в отапливаемом складском помещении.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 Не храните устройство в местах, подверженных воздействию прямых солнечных лучей, резкому изменению темп</w:t>
      </w:r>
      <w:r w:rsidR="00014BA9" w:rsidRPr="008D2B36">
        <w:rPr>
          <w:sz w:val="18"/>
          <w:szCs w:val="18"/>
        </w:rPr>
        <w:t>ературы и повышенной влажности.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5.</w:t>
      </w:r>
      <w:r w:rsidR="00B01C8A" w:rsidRPr="008D2B36">
        <w:rPr>
          <w:i/>
          <w:sz w:val="18"/>
          <w:szCs w:val="18"/>
          <w:u w:val="single"/>
        </w:rPr>
        <w:t>Транспортировка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Перемещение упакованного в тару изделия может производиться любым видом транспорта на любые расстояния в соответствии с правилами перевозки грузов, действующими на соответствующем виде транспорта. При этом тара должна быть защищена от прямого в</w:t>
      </w:r>
      <w:r w:rsidR="00014BA9" w:rsidRPr="008D2B36">
        <w:rPr>
          <w:sz w:val="18"/>
          <w:szCs w:val="18"/>
        </w:rPr>
        <w:t>оздействия атмосферных осадков.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6.</w:t>
      </w:r>
      <w:r w:rsidR="00B01C8A" w:rsidRPr="008D2B36">
        <w:rPr>
          <w:i/>
          <w:sz w:val="18"/>
          <w:szCs w:val="18"/>
          <w:u w:val="single"/>
        </w:rPr>
        <w:t>Гарантийные обязательства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Гарантийный срок работы – </w:t>
      </w:r>
      <w:r w:rsidR="00A144A5">
        <w:rPr>
          <w:sz w:val="18"/>
          <w:szCs w:val="18"/>
        </w:rPr>
        <w:t>1 год</w:t>
      </w:r>
      <w:r w:rsidRPr="008D2B36">
        <w:rPr>
          <w:sz w:val="18"/>
          <w:szCs w:val="18"/>
        </w:rPr>
        <w:t xml:space="preserve"> со дня поставки потребителю, при условии соблюдения правил эксплуатации, перечисленных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Условия гарантии: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Мы гарантируем своему Покупателю, что при обнаружении в поставляемом оборудовании дефектов, обусловленных неправильным производством этого оборудования или его компонентов, будет произведен бесплатный гарантийный ремонт данного оборудования при условии соблюдения Покупателем в течение гарантийного срока перечисленных ниже условий. Настоящая гарантия выдается в дополнение к установленным законом требованиям и не ограничивает их;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Гарантия действительна только при наличии правильно и четко заполненного гарантийного талона с указанием серийного номера изделия, даты продажи, печатью и подписью сотрудника, продавшего изделие;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Бесплатный гарантийный ремонт осуществляется, только если изделие будет признано неисправным по причине заводского дефекта и только в течение срока, указанного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Серийный номер и модель изделия должны соответствовать данным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lastRenderedPageBreak/>
        <w:t>5)</w:t>
      </w:r>
      <w:r w:rsidRPr="008D2B36">
        <w:rPr>
          <w:sz w:val="18"/>
          <w:szCs w:val="18"/>
        </w:rPr>
        <w:tab/>
        <w:t>При обращении Покупатель должен чётко описать характер и проявление неисправности. Срок проверки оборудования − до 3 дней. Срок замены товара ненадлежащего качества или устранения неисправности до 14 дней.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Гарантийные обязательства аннулируются если: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Изделие повреждено или вышло из строя в связи с нарушением правил и условий установки, подключения, адаптации под местные технические условия покупателя, эксплуатации, хранения и транспортировки, а также в результате воздействия некачественного сетевого питания, как на само изделие, так и на изделия, сопряженные с ним;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Оборудование повреждено вследствие природных стихий, пожаров, наводнений, землетрясений, бытовых факторов и прочих ситуаций, не зависящих от Продавца;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Изделие имеет выраженные механические и/или электрические повреждения, полученные в результате каких-либо действий Покупателя, либо сторонних лиц;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Обнаружены следы самостоятельного ремонта или модернизации изделия, а также замены его структурных элементов (кроме элементов питания);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5)</w:t>
      </w:r>
      <w:r w:rsidRPr="008D2B36">
        <w:rPr>
          <w:sz w:val="18"/>
          <w:szCs w:val="18"/>
        </w:rPr>
        <w:tab/>
        <w:t>Повреждение вызвано попаданием внутрь изделия посторонних предметов, веществ, жидкостей, насекомых, животных и т.д.;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6)</w:t>
      </w:r>
      <w:r w:rsidRPr="008D2B36">
        <w:rPr>
          <w:sz w:val="18"/>
          <w:szCs w:val="18"/>
        </w:rPr>
        <w:tab/>
        <w:t>В изделии отсутствуют или повреждены расходные материалы, обеспечивающие его работу, сетевые или соединительные кабели;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7.</w:t>
      </w:r>
      <w:r w:rsidR="00B01C8A" w:rsidRPr="008D2B36">
        <w:rPr>
          <w:i/>
          <w:sz w:val="18"/>
          <w:szCs w:val="18"/>
          <w:u w:val="single"/>
        </w:rPr>
        <w:t>Особые отметки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Задать вопросы, а также получить дополнительную информацию по устройству можно по адресу Tirexi@mail.ru или на сайте производителя.</w:t>
      </w:r>
    </w:p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8.</w:t>
      </w:r>
      <w:r w:rsidR="00B01C8A" w:rsidRPr="008D2B36">
        <w:rPr>
          <w:i/>
          <w:sz w:val="18"/>
          <w:szCs w:val="18"/>
          <w:u w:val="single"/>
        </w:rPr>
        <w:t>Ремонт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Служба технической поддержки: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Тел.: +7 (911) 272-06-28 </w:t>
      </w:r>
    </w:p>
    <w:p w:rsidR="00B01C8A" w:rsidRPr="008D2B36" w:rsidRDefault="00B01C8A" w:rsidP="00B01C8A">
      <w:pPr>
        <w:rPr>
          <w:sz w:val="18"/>
          <w:szCs w:val="18"/>
          <w:lang w:val="en-US"/>
        </w:rPr>
      </w:pPr>
      <w:r w:rsidRPr="008D2B36">
        <w:rPr>
          <w:sz w:val="18"/>
          <w:szCs w:val="18"/>
          <w:lang w:val="en-US"/>
        </w:rPr>
        <w:t xml:space="preserve">E-mail: Tirexi@mail.ru; </w:t>
      </w:r>
    </w:p>
    <w:p w:rsidR="00C001E3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График работы Пн.-Пт. 10:00 - 20:30 (по Московскому времени)</w:t>
      </w:r>
    </w:p>
    <w:sectPr w:rsidR="00C001E3" w:rsidRPr="008D2B36" w:rsidSect="00B01C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A"/>
    <w:rsid w:val="00014BA9"/>
    <w:rsid w:val="00222B8A"/>
    <w:rsid w:val="002E1EF6"/>
    <w:rsid w:val="002F0C78"/>
    <w:rsid w:val="0030556C"/>
    <w:rsid w:val="003E2533"/>
    <w:rsid w:val="00425821"/>
    <w:rsid w:val="00431CC4"/>
    <w:rsid w:val="00466B28"/>
    <w:rsid w:val="00523CF2"/>
    <w:rsid w:val="006655B5"/>
    <w:rsid w:val="00670B5A"/>
    <w:rsid w:val="006A78D3"/>
    <w:rsid w:val="006B6D47"/>
    <w:rsid w:val="006D0C71"/>
    <w:rsid w:val="007974F4"/>
    <w:rsid w:val="008508A9"/>
    <w:rsid w:val="008D2B36"/>
    <w:rsid w:val="009C2D0A"/>
    <w:rsid w:val="00A144A5"/>
    <w:rsid w:val="00B01761"/>
    <w:rsid w:val="00B01C8A"/>
    <w:rsid w:val="00C001E3"/>
    <w:rsid w:val="00C4589E"/>
    <w:rsid w:val="00D824EF"/>
    <w:rsid w:val="00D9041A"/>
    <w:rsid w:val="00FA6B83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CF3"/>
  <w15:chartTrackingRefBased/>
  <w15:docId w15:val="{5B6DC14C-86D3-4A21-892D-A6180A2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cp:lastPrinted>2024-02-13T07:50:00Z</cp:lastPrinted>
  <dcterms:created xsi:type="dcterms:W3CDTF">2024-03-01T08:40:00Z</dcterms:created>
  <dcterms:modified xsi:type="dcterms:W3CDTF">2024-03-01T08:40:00Z</dcterms:modified>
</cp:coreProperties>
</file>